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B092" w14:textId="1731D34A" w:rsidR="000040C7" w:rsidRDefault="000040C7"/>
    <w:p w14:paraId="6D8370E8" w14:textId="668F68DE" w:rsidR="000040C7" w:rsidRPr="000040C7" w:rsidRDefault="000040C7">
      <w:pPr>
        <w:rPr>
          <w:rFonts w:ascii="Arial" w:hAnsi="Arial" w:cs="Arial"/>
          <w:sz w:val="24"/>
          <w:szCs w:val="24"/>
        </w:rPr>
      </w:pPr>
    </w:p>
    <w:p w14:paraId="26B6FEC4" w14:textId="4241C55B" w:rsidR="000040C7" w:rsidRPr="000040C7" w:rsidRDefault="000040C7">
      <w:pPr>
        <w:rPr>
          <w:rFonts w:ascii="Arial" w:hAnsi="Arial" w:cs="Arial"/>
          <w:sz w:val="24"/>
          <w:szCs w:val="24"/>
        </w:rPr>
      </w:pPr>
      <w:r w:rsidRPr="000040C7">
        <w:rPr>
          <w:rFonts w:ascii="Arial" w:hAnsi="Arial" w:cs="Arial"/>
          <w:sz w:val="24"/>
          <w:szCs w:val="24"/>
        </w:rPr>
        <w:tab/>
      </w:r>
      <w:r w:rsidRPr="000040C7">
        <w:rPr>
          <w:rFonts w:ascii="Arial" w:hAnsi="Arial" w:cs="Arial"/>
          <w:sz w:val="24"/>
          <w:szCs w:val="24"/>
        </w:rPr>
        <w:tab/>
      </w:r>
      <w:r w:rsidRPr="000040C7">
        <w:rPr>
          <w:rFonts w:ascii="Arial" w:hAnsi="Arial" w:cs="Arial"/>
          <w:sz w:val="24"/>
          <w:szCs w:val="24"/>
        </w:rPr>
        <w:tab/>
      </w:r>
      <w:r w:rsidRPr="000040C7">
        <w:rPr>
          <w:rFonts w:ascii="Arial" w:hAnsi="Arial" w:cs="Arial"/>
          <w:sz w:val="24"/>
          <w:szCs w:val="24"/>
        </w:rPr>
        <w:tab/>
      </w:r>
      <w:r w:rsidRPr="000040C7">
        <w:rPr>
          <w:rFonts w:ascii="Arial" w:hAnsi="Arial" w:cs="Arial"/>
          <w:sz w:val="24"/>
          <w:szCs w:val="24"/>
        </w:rPr>
        <w:tab/>
      </w:r>
      <w:r w:rsidRPr="000040C7">
        <w:rPr>
          <w:rFonts w:ascii="Arial" w:hAnsi="Arial" w:cs="Arial"/>
          <w:sz w:val="24"/>
          <w:szCs w:val="24"/>
        </w:rPr>
        <w:tab/>
      </w:r>
      <w:r w:rsidRPr="000040C7">
        <w:rPr>
          <w:rFonts w:ascii="Arial" w:hAnsi="Arial" w:cs="Arial"/>
          <w:sz w:val="24"/>
          <w:szCs w:val="24"/>
        </w:rPr>
        <w:tab/>
      </w:r>
      <w:r w:rsidRPr="000040C7">
        <w:rPr>
          <w:rFonts w:ascii="Arial" w:hAnsi="Arial" w:cs="Arial"/>
          <w:sz w:val="24"/>
          <w:szCs w:val="24"/>
        </w:rPr>
        <w:tab/>
      </w:r>
      <w:r w:rsidRPr="000040C7">
        <w:rPr>
          <w:rFonts w:ascii="Arial" w:hAnsi="Arial" w:cs="Arial"/>
          <w:sz w:val="24"/>
          <w:szCs w:val="24"/>
        </w:rPr>
        <w:tab/>
      </w:r>
      <w:r w:rsidRPr="000040C7">
        <w:rPr>
          <w:rFonts w:ascii="Arial" w:hAnsi="Arial" w:cs="Arial"/>
          <w:sz w:val="24"/>
          <w:szCs w:val="24"/>
        </w:rPr>
        <w:tab/>
      </w:r>
      <w:r w:rsidRPr="000040C7">
        <w:rPr>
          <w:rFonts w:ascii="Arial" w:hAnsi="Arial" w:cs="Arial"/>
          <w:sz w:val="24"/>
          <w:szCs w:val="24"/>
        </w:rPr>
        <w:tab/>
        <w:t>July 29, 2021</w:t>
      </w:r>
    </w:p>
    <w:p w14:paraId="4BCFA9BE" w14:textId="08B5B923" w:rsidR="000040C7" w:rsidRDefault="000040C7" w:rsidP="000040C7">
      <w:pPr>
        <w:jc w:val="center"/>
        <w:rPr>
          <w:rFonts w:ascii="Arial" w:hAnsi="Arial" w:cs="Arial"/>
          <w:b/>
          <w:bCs/>
          <w:sz w:val="24"/>
          <w:szCs w:val="24"/>
        </w:rPr>
      </w:pPr>
      <w:r w:rsidRPr="000040C7">
        <w:rPr>
          <w:rFonts w:ascii="Arial" w:hAnsi="Arial" w:cs="Arial"/>
          <w:b/>
          <w:bCs/>
          <w:sz w:val="24"/>
          <w:szCs w:val="24"/>
        </w:rPr>
        <w:t>Potsdam Back to School Fair</w:t>
      </w:r>
    </w:p>
    <w:p w14:paraId="3E8C20D2" w14:textId="20D3FF78" w:rsidR="000040C7" w:rsidRDefault="000040C7" w:rsidP="000040C7">
      <w:pPr>
        <w:jc w:val="center"/>
        <w:rPr>
          <w:rFonts w:ascii="Arial" w:hAnsi="Arial" w:cs="Arial"/>
          <w:b/>
          <w:bCs/>
          <w:sz w:val="24"/>
          <w:szCs w:val="24"/>
        </w:rPr>
      </w:pPr>
    </w:p>
    <w:p w14:paraId="7FFC56A3" w14:textId="26A60880" w:rsidR="000040C7" w:rsidRPr="000040C7" w:rsidRDefault="000040C7" w:rsidP="000040C7">
      <w:pPr>
        <w:rPr>
          <w:rFonts w:ascii="Arial" w:hAnsi="Arial" w:cs="Arial"/>
          <w:sz w:val="24"/>
          <w:szCs w:val="24"/>
        </w:rPr>
      </w:pPr>
      <w:r w:rsidRPr="000040C7">
        <w:rPr>
          <w:rFonts w:ascii="Arial" w:hAnsi="Arial" w:cs="Arial"/>
          <w:sz w:val="24"/>
          <w:szCs w:val="24"/>
        </w:rPr>
        <w:t>Dear Friend of the Potsdam Snack Pack Program:</w:t>
      </w:r>
    </w:p>
    <w:p w14:paraId="7C69B750" w14:textId="2FA58663" w:rsidR="000040C7" w:rsidRDefault="000040C7" w:rsidP="000040C7">
      <w:pPr>
        <w:rPr>
          <w:rFonts w:ascii="Arial" w:hAnsi="Arial" w:cs="Arial"/>
          <w:sz w:val="24"/>
          <w:szCs w:val="24"/>
        </w:rPr>
      </w:pPr>
      <w:r w:rsidRPr="000040C7">
        <w:rPr>
          <w:rFonts w:ascii="Arial" w:hAnsi="Arial" w:cs="Arial"/>
          <w:sz w:val="24"/>
          <w:szCs w:val="24"/>
        </w:rPr>
        <w:t xml:space="preserve">The Potsdam Snack Pack Program will host the third annual Back to School Fair on </w:t>
      </w:r>
      <w:r w:rsidRPr="00742C02">
        <w:rPr>
          <w:rFonts w:ascii="Arial" w:hAnsi="Arial" w:cs="Arial"/>
          <w:b/>
          <w:bCs/>
          <w:sz w:val="24"/>
          <w:szCs w:val="24"/>
        </w:rPr>
        <w:t>Saturday, August 21st from 11 a.m. to 2 p.m.</w:t>
      </w:r>
      <w:r>
        <w:rPr>
          <w:rFonts w:ascii="Arial" w:hAnsi="Arial" w:cs="Arial"/>
          <w:sz w:val="24"/>
          <w:szCs w:val="24"/>
        </w:rPr>
        <w:t xml:space="preserve"> The event will be held on the grounds of New Hope Community Church, located at 33 Grant Street in Potsdam. Now that most of the restrictions on outdoor gatherings have been lifted this summer, we will be returning to our fun-themed event with games, food, and lots of activities for the children.</w:t>
      </w:r>
      <w:r w:rsidR="00922BFB">
        <w:rPr>
          <w:rFonts w:ascii="Arial" w:hAnsi="Arial" w:cs="Arial"/>
          <w:sz w:val="24"/>
          <w:szCs w:val="24"/>
        </w:rPr>
        <w:t xml:space="preserve"> Information on community resources, health and safety protocols, and youth activities will </w:t>
      </w:r>
      <w:r w:rsidR="00922BFB">
        <w:rPr>
          <w:rFonts w:ascii="Arial" w:hAnsi="Arial" w:cs="Arial"/>
          <w:sz w:val="24"/>
          <w:szCs w:val="24"/>
        </w:rPr>
        <w:t xml:space="preserve">also </w:t>
      </w:r>
      <w:r w:rsidR="00922BFB">
        <w:rPr>
          <w:rFonts w:ascii="Arial" w:hAnsi="Arial" w:cs="Arial"/>
          <w:sz w:val="24"/>
          <w:szCs w:val="24"/>
        </w:rPr>
        <w:t>be available during the event.</w:t>
      </w:r>
    </w:p>
    <w:p w14:paraId="2D293CF5" w14:textId="48A4A4EF" w:rsidR="000040C7" w:rsidRDefault="00984653" w:rsidP="000040C7">
      <w:pPr>
        <w:rPr>
          <w:rFonts w:ascii="Arial" w:hAnsi="Arial" w:cs="Arial"/>
          <w:sz w:val="24"/>
          <w:szCs w:val="24"/>
        </w:rPr>
      </w:pPr>
      <w:r>
        <w:rPr>
          <w:rFonts w:ascii="Arial" w:hAnsi="Arial" w:cs="Arial"/>
          <w:sz w:val="24"/>
          <w:szCs w:val="24"/>
        </w:rPr>
        <w:t xml:space="preserve">Students will have the option of selecting individual items or the pre-packaged </w:t>
      </w:r>
      <w:r w:rsidR="005C19AF">
        <w:rPr>
          <w:rFonts w:ascii="Arial" w:hAnsi="Arial" w:cs="Arial"/>
          <w:sz w:val="24"/>
          <w:szCs w:val="24"/>
        </w:rPr>
        <w:t>Back to School “S</w:t>
      </w:r>
      <w:r>
        <w:rPr>
          <w:rFonts w:ascii="Arial" w:hAnsi="Arial" w:cs="Arial"/>
          <w:sz w:val="24"/>
          <w:szCs w:val="24"/>
        </w:rPr>
        <w:t>upply</w:t>
      </w:r>
      <w:r w:rsidR="005C19AF">
        <w:rPr>
          <w:rFonts w:ascii="Arial" w:hAnsi="Arial" w:cs="Arial"/>
          <w:sz w:val="24"/>
          <w:szCs w:val="24"/>
        </w:rPr>
        <w:t xml:space="preserve"> S</w:t>
      </w:r>
      <w:r>
        <w:rPr>
          <w:rFonts w:ascii="Arial" w:hAnsi="Arial" w:cs="Arial"/>
          <w:sz w:val="24"/>
          <w:szCs w:val="24"/>
        </w:rPr>
        <w:t xml:space="preserve">tarter </w:t>
      </w:r>
      <w:r w:rsidR="005C19AF">
        <w:rPr>
          <w:rFonts w:ascii="Arial" w:hAnsi="Arial" w:cs="Arial"/>
          <w:sz w:val="24"/>
          <w:szCs w:val="24"/>
        </w:rPr>
        <w:t>K</w:t>
      </w:r>
      <w:r>
        <w:rPr>
          <w:rFonts w:ascii="Arial" w:hAnsi="Arial" w:cs="Arial"/>
          <w:sz w:val="24"/>
          <w:szCs w:val="24"/>
        </w:rPr>
        <w:t xml:space="preserve">its.”  Each kit will contain many of the basic items required by elementary and middle school teachers. Students will also have access to </w:t>
      </w:r>
      <w:r w:rsidR="005B7976">
        <w:rPr>
          <w:rFonts w:ascii="Arial" w:hAnsi="Arial" w:cs="Arial"/>
          <w:sz w:val="24"/>
          <w:szCs w:val="24"/>
        </w:rPr>
        <w:t xml:space="preserve">hundreds of </w:t>
      </w:r>
      <w:r>
        <w:rPr>
          <w:rFonts w:ascii="Arial" w:hAnsi="Arial" w:cs="Arial"/>
          <w:sz w:val="24"/>
          <w:szCs w:val="24"/>
        </w:rPr>
        <w:t>free books courtesy of The UPS Store and Toys for Tots Literacy Program</w:t>
      </w:r>
      <w:r w:rsidR="00922BFB">
        <w:rPr>
          <w:rFonts w:ascii="Arial" w:hAnsi="Arial" w:cs="Arial"/>
          <w:sz w:val="24"/>
          <w:szCs w:val="24"/>
        </w:rPr>
        <w:t>.</w:t>
      </w:r>
      <w:r w:rsidR="00631257">
        <w:rPr>
          <w:rFonts w:ascii="Arial" w:hAnsi="Arial" w:cs="Arial"/>
          <w:sz w:val="24"/>
          <w:szCs w:val="24"/>
        </w:rPr>
        <w:t xml:space="preserve"> </w:t>
      </w:r>
    </w:p>
    <w:p w14:paraId="6D8D1651" w14:textId="77777777" w:rsidR="007A7A42" w:rsidRDefault="00984653" w:rsidP="000040C7">
      <w:pPr>
        <w:rPr>
          <w:rFonts w:ascii="Arial" w:hAnsi="Arial" w:cs="Arial"/>
          <w:sz w:val="24"/>
          <w:szCs w:val="24"/>
        </w:rPr>
      </w:pPr>
      <w:r>
        <w:rPr>
          <w:rFonts w:ascii="Arial" w:hAnsi="Arial" w:cs="Arial"/>
          <w:sz w:val="24"/>
          <w:szCs w:val="24"/>
        </w:rPr>
        <w:t xml:space="preserve">I hope that your organization will participate by donating school supplies using the attached list or making a cash contribution. </w:t>
      </w:r>
      <w:r w:rsidR="00742C02">
        <w:rPr>
          <w:rFonts w:ascii="Arial" w:hAnsi="Arial" w:cs="Arial"/>
          <w:sz w:val="24"/>
          <w:szCs w:val="24"/>
        </w:rPr>
        <w:t>Even though the economic outlook has improved for many people this year, we still have families that are struggling to provide basic school supplies and clothing for their children</w:t>
      </w:r>
      <w:r w:rsidR="008003C8">
        <w:rPr>
          <w:rFonts w:ascii="Arial" w:hAnsi="Arial" w:cs="Arial"/>
          <w:sz w:val="24"/>
          <w:szCs w:val="24"/>
        </w:rPr>
        <w:t xml:space="preserve">. Checks can be made out </w:t>
      </w:r>
      <w:r w:rsidR="00045456">
        <w:rPr>
          <w:rFonts w:ascii="Arial" w:hAnsi="Arial" w:cs="Arial"/>
          <w:sz w:val="24"/>
          <w:szCs w:val="24"/>
        </w:rPr>
        <w:t>to: Potsdam</w:t>
      </w:r>
      <w:r w:rsidR="008003C8">
        <w:rPr>
          <w:rFonts w:ascii="Arial" w:hAnsi="Arial" w:cs="Arial"/>
          <w:sz w:val="24"/>
          <w:szCs w:val="24"/>
        </w:rPr>
        <w:t xml:space="preserve"> Snack Pack Program, </w:t>
      </w:r>
      <w:r w:rsidR="00971D32">
        <w:rPr>
          <w:rFonts w:ascii="Arial" w:hAnsi="Arial" w:cs="Arial"/>
          <w:sz w:val="24"/>
          <w:szCs w:val="24"/>
        </w:rPr>
        <w:t xml:space="preserve">200 Market Street, #228, Potsdam, NY 13676. </w:t>
      </w:r>
    </w:p>
    <w:p w14:paraId="5CDFAD6E" w14:textId="50F54CB8" w:rsidR="00984653" w:rsidRDefault="00F15905" w:rsidP="000040C7">
      <w:pPr>
        <w:rPr>
          <w:rFonts w:ascii="Arial" w:hAnsi="Arial" w:cs="Arial"/>
          <w:sz w:val="24"/>
          <w:szCs w:val="24"/>
        </w:rPr>
      </w:pPr>
      <w:r>
        <w:rPr>
          <w:rFonts w:ascii="Arial" w:hAnsi="Arial" w:cs="Arial"/>
          <w:sz w:val="24"/>
          <w:szCs w:val="24"/>
        </w:rPr>
        <w:t xml:space="preserve">For </w:t>
      </w:r>
      <w:r w:rsidR="0068089E">
        <w:rPr>
          <w:rFonts w:ascii="Arial" w:hAnsi="Arial" w:cs="Arial"/>
          <w:sz w:val="24"/>
          <w:szCs w:val="24"/>
        </w:rPr>
        <w:t xml:space="preserve">updated information on the event please visit us on Facebook or check out our website, </w:t>
      </w:r>
      <w:hyperlink r:id="rId5" w:history="1">
        <w:r w:rsidR="007A7A42" w:rsidRPr="00FB79CF">
          <w:rPr>
            <w:rStyle w:val="Hyperlink"/>
            <w:rFonts w:ascii="Arial" w:hAnsi="Arial" w:cs="Arial"/>
            <w:sz w:val="24"/>
            <w:szCs w:val="24"/>
          </w:rPr>
          <w:t>www.potsdamsnackpack.org</w:t>
        </w:r>
      </w:hyperlink>
      <w:r w:rsidR="0068089E">
        <w:rPr>
          <w:rFonts w:ascii="Arial" w:hAnsi="Arial" w:cs="Arial"/>
          <w:sz w:val="24"/>
          <w:szCs w:val="24"/>
        </w:rPr>
        <w:t>.</w:t>
      </w:r>
      <w:r w:rsidR="007A7A42">
        <w:rPr>
          <w:rFonts w:ascii="Arial" w:hAnsi="Arial" w:cs="Arial"/>
          <w:sz w:val="24"/>
          <w:szCs w:val="24"/>
        </w:rPr>
        <w:t xml:space="preserve"> </w:t>
      </w:r>
      <w:r w:rsidR="007A7A42">
        <w:rPr>
          <w:rFonts w:ascii="Arial" w:hAnsi="Arial" w:cs="Arial"/>
          <w:sz w:val="24"/>
          <w:szCs w:val="24"/>
        </w:rPr>
        <w:t>Any level of support that you can provide will be greatly appreciated.</w:t>
      </w:r>
      <w:r w:rsidR="007A7A42">
        <w:rPr>
          <w:rFonts w:ascii="Arial" w:hAnsi="Arial" w:cs="Arial"/>
          <w:sz w:val="24"/>
          <w:szCs w:val="24"/>
        </w:rPr>
        <w:t xml:space="preserve"> Thank you!</w:t>
      </w:r>
    </w:p>
    <w:p w14:paraId="1418791E" w14:textId="09EB3BC2" w:rsidR="00742C02" w:rsidRDefault="00742C02" w:rsidP="000040C7">
      <w:pPr>
        <w:rPr>
          <w:rFonts w:ascii="Arial" w:hAnsi="Arial" w:cs="Arial"/>
          <w:sz w:val="24"/>
          <w:szCs w:val="24"/>
        </w:rPr>
      </w:pPr>
    </w:p>
    <w:p w14:paraId="20603C5F" w14:textId="44C3B813" w:rsidR="00742C02" w:rsidRDefault="00742C02" w:rsidP="000040C7">
      <w:pPr>
        <w:rPr>
          <w:rFonts w:ascii="Arial" w:hAnsi="Arial" w:cs="Arial"/>
          <w:sz w:val="24"/>
          <w:szCs w:val="24"/>
        </w:rPr>
      </w:pPr>
      <w:r>
        <w:rPr>
          <w:rFonts w:ascii="Arial" w:hAnsi="Arial" w:cs="Arial"/>
          <w:sz w:val="24"/>
          <w:szCs w:val="24"/>
        </w:rPr>
        <w:t>Sincerely,</w:t>
      </w:r>
    </w:p>
    <w:p w14:paraId="23797C95" w14:textId="06AD2524" w:rsidR="00742C02" w:rsidRDefault="00742C02" w:rsidP="000040C7">
      <w:pPr>
        <w:rPr>
          <w:rFonts w:ascii="Arial" w:hAnsi="Arial" w:cs="Arial"/>
          <w:sz w:val="24"/>
          <w:szCs w:val="24"/>
        </w:rPr>
      </w:pPr>
    </w:p>
    <w:p w14:paraId="3B7694B8" w14:textId="799A93BA" w:rsidR="00742C02" w:rsidRDefault="00742C02" w:rsidP="000040C7">
      <w:pPr>
        <w:rPr>
          <w:rFonts w:ascii="Arial" w:hAnsi="Arial" w:cs="Arial"/>
          <w:sz w:val="24"/>
          <w:szCs w:val="24"/>
        </w:rPr>
      </w:pPr>
      <w:r>
        <w:rPr>
          <w:rFonts w:ascii="Arial" w:hAnsi="Arial" w:cs="Arial"/>
          <w:sz w:val="24"/>
          <w:szCs w:val="24"/>
        </w:rPr>
        <w:t>Laurell Brault</w:t>
      </w:r>
    </w:p>
    <w:p w14:paraId="3661A6C8" w14:textId="3A224473" w:rsidR="00742C02" w:rsidRDefault="00742C02" w:rsidP="000040C7">
      <w:pPr>
        <w:rPr>
          <w:rFonts w:ascii="Arial" w:hAnsi="Arial" w:cs="Arial"/>
          <w:sz w:val="24"/>
          <w:szCs w:val="24"/>
        </w:rPr>
      </w:pPr>
    </w:p>
    <w:p w14:paraId="4FA8CF9C" w14:textId="1AD3C214" w:rsidR="00742C02" w:rsidRDefault="00742C02" w:rsidP="000040C7">
      <w:pPr>
        <w:rPr>
          <w:rFonts w:ascii="Arial" w:hAnsi="Arial" w:cs="Arial"/>
          <w:sz w:val="24"/>
          <w:szCs w:val="24"/>
        </w:rPr>
      </w:pPr>
      <w:r>
        <w:rPr>
          <w:rFonts w:ascii="Arial" w:hAnsi="Arial" w:cs="Arial"/>
          <w:sz w:val="24"/>
          <w:szCs w:val="24"/>
        </w:rPr>
        <w:t xml:space="preserve">Attached: Back to School Supply </w:t>
      </w:r>
      <w:r w:rsidR="00020479">
        <w:rPr>
          <w:rFonts w:ascii="Arial" w:hAnsi="Arial" w:cs="Arial"/>
          <w:sz w:val="24"/>
          <w:szCs w:val="24"/>
        </w:rPr>
        <w:t>Starter Kit List</w:t>
      </w:r>
    </w:p>
    <w:p w14:paraId="5C3D3628" w14:textId="33537B04" w:rsidR="00742C02" w:rsidRDefault="00742C02" w:rsidP="000040C7">
      <w:pPr>
        <w:rPr>
          <w:rFonts w:ascii="Arial" w:hAnsi="Arial" w:cs="Arial"/>
          <w:sz w:val="24"/>
          <w:szCs w:val="24"/>
        </w:rPr>
      </w:pPr>
    </w:p>
    <w:p w14:paraId="24A3242B" w14:textId="21AF45B0" w:rsidR="00742C02" w:rsidRDefault="00742C02" w:rsidP="000040C7">
      <w:pPr>
        <w:rPr>
          <w:rFonts w:ascii="Arial" w:hAnsi="Arial" w:cs="Arial"/>
          <w:sz w:val="24"/>
          <w:szCs w:val="24"/>
        </w:rPr>
      </w:pPr>
    </w:p>
    <w:p w14:paraId="659C156E" w14:textId="4AC645D5" w:rsidR="00742C02" w:rsidRPr="00726A20" w:rsidRDefault="00742C02" w:rsidP="00516F49">
      <w:pPr>
        <w:pStyle w:val="NoSpacing"/>
        <w:jc w:val="center"/>
        <w:rPr>
          <w:rFonts w:ascii="Arial" w:hAnsi="Arial" w:cs="Arial"/>
          <w:b/>
          <w:bCs/>
          <w:sz w:val="36"/>
          <w:szCs w:val="36"/>
        </w:rPr>
      </w:pPr>
      <w:r w:rsidRPr="00726A20">
        <w:rPr>
          <w:rFonts w:ascii="Arial" w:hAnsi="Arial" w:cs="Arial"/>
          <w:b/>
          <w:bCs/>
          <w:sz w:val="36"/>
          <w:szCs w:val="36"/>
        </w:rPr>
        <w:lastRenderedPageBreak/>
        <w:t>BACK TO SCHOOL FAIR</w:t>
      </w:r>
    </w:p>
    <w:p w14:paraId="3371EA00" w14:textId="41BF4231" w:rsidR="00742C02" w:rsidRPr="00726A20" w:rsidRDefault="00742C02" w:rsidP="00516F49">
      <w:pPr>
        <w:pStyle w:val="NoSpacing"/>
        <w:jc w:val="center"/>
        <w:rPr>
          <w:rFonts w:ascii="Arial" w:hAnsi="Arial" w:cs="Arial"/>
          <w:b/>
          <w:bCs/>
          <w:sz w:val="36"/>
          <w:szCs w:val="36"/>
        </w:rPr>
      </w:pPr>
      <w:r w:rsidRPr="00726A20">
        <w:rPr>
          <w:rFonts w:ascii="Arial" w:hAnsi="Arial" w:cs="Arial"/>
          <w:b/>
          <w:bCs/>
          <w:sz w:val="36"/>
          <w:szCs w:val="36"/>
        </w:rPr>
        <w:t>“SUPPLY STARTER KIT”</w:t>
      </w:r>
    </w:p>
    <w:p w14:paraId="615B2532" w14:textId="1A240E23" w:rsidR="00742C02" w:rsidRPr="00726A20" w:rsidRDefault="00742C02" w:rsidP="00742C02">
      <w:pPr>
        <w:jc w:val="center"/>
        <w:rPr>
          <w:rFonts w:ascii="Arial" w:hAnsi="Arial" w:cs="Arial"/>
          <w:sz w:val="36"/>
          <w:szCs w:val="36"/>
        </w:rPr>
      </w:pPr>
    </w:p>
    <w:p w14:paraId="743F2004" w14:textId="77777777" w:rsidR="00726A20" w:rsidRPr="00726A20" w:rsidRDefault="00726A20" w:rsidP="00742C02">
      <w:pPr>
        <w:jc w:val="center"/>
        <w:rPr>
          <w:rFonts w:ascii="Arial" w:hAnsi="Arial" w:cs="Arial"/>
          <w:sz w:val="36"/>
          <w:szCs w:val="36"/>
        </w:rPr>
      </w:pPr>
    </w:p>
    <w:p w14:paraId="4D56520B" w14:textId="641F562F" w:rsidR="00742C02" w:rsidRPr="00726A20" w:rsidRDefault="00796AC8" w:rsidP="00742C02">
      <w:pPr>
        <w:pStyle w:val="ListParagraph"/>
        <w:numPr>
          <w:ilvl w:val="0"/>
          <w:numId w:val="1"/>
        </w:numPr>
        <w:rPr>
          <w:rFonts w:ascii="Arial" w:hAnsi="Arial" w:cs="Arial"/>
          <w:sz w:val="36"/>
          <w:szCs w:val="36"/>
        </w:rPr>
      </w:pPr>
      <w:r w:rsidRPr="00726A20">
        <w:rPr>
          <w:rFonts w:ascii="Arial" w:hAnsi="Arial" w:cs="Arial"/>
          <w:sz w:val="36"/>
          <w:szCs w:val="36"/>
        </w:rPr>
        <w:t>Crayons</w:t>
      </w:r>
    </w:p>
    <w:p w14:paraId="213A2264" w14:textId="45A0283E" w:rsidR="00796AC8" w:rsidRPr="00726A20" w:rsidRDefault="00796AC8" w:rsidP="00742C02">
      <w:pPr>
        <w:pStyle w:val="ListParagraph"/>
        <w:numPr>
          <w:ilvl w:val="0"/>
          <w:numId w:val="1"/>
        </w:numPr>
        <w:rPr>
          <w:rFonts w:ascii="Arial" w:hAnsi="Arial" w:cs="Arial"/>
          <w:sz w:val="36"/>
          <w:szCs w:val="36"/>
        </w:rPr>
      </w:pPr>
      <w:r w:rsidRPr="00726A20">
        <w:rPr>
          <w:rFonts w:ascii="Arial" w:hAnsi="Arial" w:cs="Arial"/>
          <w:sz w:val="36"/>
          <w:szCs w:val="36"/>
        </w:rPr>
        <w:t>#2 Pencils</w:t>
      </w:r>
    </w:p>
    <w:p w14:paraId="2C34AC97" w14:textId="521959A4" w:rsidR="00796AC8" w:rsidRPr="00726A20" w:rsidRDefault="00796AC8" w:rsidP="00742C02">
      <w:pPr>
        <w:pStyle w:val="ListParagraph"/>
        <w:numPr>
          <w:ilvl w:val="0"/>
          <w:numId w:val="1"/>
        </w:numPr>
        <w:rPr>
          <w:rFonts w:ascii="Arial" w:hAnsi="Arial" w:cs="Arial"/>
          <w:sz w:val="36"/>
          <w:szCs w:val="36"/>
        </w:rPr>
      </w:pPr>
      <w:r w:rsidRPr="00726A20">
        <w:rPr>
          <w:rFonts w:ascii="Arial" w:hAnsi="Arial" w:cs="Arial"/>
          <w:sz w:val="36"/>
          <w:szCs w:val="36"/>
        </w:rPr>
        <w:t>Erasers (Block and Cap)</w:t>
      </w:r>
    </w:p>
    <w:p w14:paraId="3190C26B" w14:textId="5315CAFF" w:rsidR="00796AC8" w:rsidRPr="00726A20" w:rsidRDefault="00796AC8" w:rsidP="00742C02">
      <w:pPr>
        <w:pStyle w:val="ListParagraph"/>
        <w:numPr>
          <w:ilvl w:val="0"/>
          <w:numId w:val="1"/>
        </w:numPr>
        <w:rPr>
          <w:rFonts w:ascii="Arial" w:hAnsi="Arial" w:cs="Arial"/>
          <w:sz w:val="36"/>
          <w:szCs w:val="36"/>
        </w:rPr>
      </w:pPr>
      <w:r w:rsidRPr="00726A20">
        <w:rPr>
          <w:rFonts w:ascii="Arial" w:hAnsi="Arial" w:cs="Arial"/>
          <w:sz w:val="36"/>
          <w:szCs w:val="36"/>
        </w:rPr>
        <w:t>Scissors</w:t>
      </w:r>
    </w:p>
    <w:p w14:paraId="06197999" w14:textId="26C696A1" w:rsidR="00796AC8" w:rsidRPr="00726A20" w:rsidRDefault="00796AC8" w:rsidP="00742C02">
      <w:pPr>
        <w:pStyle w:val="ListParagraph"/>
        <w:numPr>
          <w:ilvl w:val="0"/>
          <w:numId w:val="1"/>
        </w:numPr>
        <w:rPr>
          <w:rFonts w:ascii="Arial" w:hAnsi="Arial" w:cs="Arial"/>
          <w:sz w:val="36"/>
          <w:szCs w:val="36"/>
        </w:rPr>
      </w:pPr>
      <w:r w:rsidRPr="00726A20">
        <w:rPr>
          <w:rFonts w:ascii="Arial" w:hAnsi="Arial" w:cs="Arial"/>
          <w:sz w:val="36"/>
          <w:szCs w:val="36"/>
        </w:rPr>
        <w:t>Fine Point Dry Erase Markers</w:t>
      </w:r>
    </w:p>
    <w:p w14:paraId="2B8D6DFD" w14:textId="478A2294" w:rsidR="00796AC8" w:rsidRPr="00726A20" w:rsidRDefault="00796AC8" w:rsidP="00742C02">
      <w:pPr>
        <w:pStyle w:val="ListParagraph"/>
        <w:numPr>
          <w:ilvl w:val="0"/>
          <w:numId w:val="1"/>
        </w:numPr>
        <w:rPr>
          <w:rFonts w:ascii="Arial" w:hAnsi="Arial" w:cs="Arial"/>
          <w:sz w:val="36"/>
          <w:szCs w:val="36"/>
        </w:rPr>
      </w:pPr>
      <w:r w:rsidRPr="00726A20">
        <w:rPr>
          <w:rFonts w:ascii="Arial" w:hAnsi="Arial" w:cs="Arial"/>
          <w:sz w:val="36"/>
          <w:szCs w:val="36"/>
        </w:rPr>
        <w:t>Dry Erase Eraser</w:t>
      </w:r>
    </w:p>
    <w:p w14:paraId="5B41E911" w14:textId="77777777" w:rsidR="00516F49" w:rsidRPr="00726A20" w:rsidRDefault="005A2A4D" w:rsidP="00742C02">
      <w:pPr>
        <w:pStyle w:val="ListParagraph"/>
        <w:numPr>
          <w:ilvl w:val="0"/>
          <w:numId w:val="1"/>
        </w:numPr>
        <w:rPr>
          <w:rFonts w:ascii="Arial" w:hAnsi="Arial" w:cs="Arial"/>
          <w:sz w:val="36"/>
          <w:szCs w:val="36"/>
        </w:rPr>
      </w:pPr>
      <w:r w:rsidRPr="00726A20">
        <w:rPr>
          <w:rFonts w:ascii="Arial" w:hAnsi="Arial" w:cs="Arial"/>
          <w:sz w:val="36"/>
          <w:szCs w:val="36"/>
        </w:rPr>
        <w:t>Glue Sticks</w:t>
      </w:r>
    </w:p>
    <w:p w14:paraId="195D63B5" w14:textId="3455D10F" w:rsidR="00796AC8" w:rsidRPr="00726A20" w:rsidRDefault="00F63B52" w:rsidP="00742C02">
      <w:pPr>
        <w:pStyle w:val="ListParagraph"/>
        <w:numPr>
          <w:ilvl w:val="0"/>
          <w:numId w:val="1"/>
        </w:numPr>
        <w:rPr>
          <w:rFonts w:ascii="Arial" w:hAnsi="Arial" w:cs="Arial"/>
          <w:sz w:val="36"/>
          <w:szCs w:val="36"/>
        </w:rPr>
      </w:pPr>
      <w:r w:rsidRPr="00726A20">
        <w:rPr>
          <w:rFonts w:ascii="Arial" w:hAnsi="Arial" w:cs="Arial"/>
          <w:sz w:val="36"/>
          <w:szCs w:val="36"/>
        </w:rPr>
        <w:t>Pencil Box</w:t>
      </w:r>
    </w:p>
    <w:p w14:paraId="0ABCF78E" w14:textId="70322629" w:rsidR="00F63B52" w:rsidRPr="00726A20" w:rsidRDefault="00F63B52" w:rsidP="00742C02">
      <w:pPr>
        <w:pStyle w:val="ListParagraph"/>
        <w:numPr>
          <w:ilvl w:val="0"/>
          <w:numId w:val="1"/>
        </w:numPr>
        <w:rPr>
          <w:rFonts w:ascii="Arial" w:hAnsi="Arial" w:cs="Arial"/>
          <w:sz w:val="36"/>
          <w:szCs w:val="36"/>
        </w:rPr>
      </w:pPr>
      <w:r w:rsidRPr="00726A20">
        <w:rPr>
          <w:rFonts w:ascii="Arial" w:hAnsi="Arial" w:cs="Arial"/>
          <w:sz w:val="36"/>
          <w:szCs w:val="36"/>
        </w:rPr>
        <w:t>Colored Pencils</w:t>
      </w:r>
    </w:p>
    <w:p w14:paraId="4EEEDD84" w14:textId="1CACE64C" w:rsidR="00F63B52" w:rsidRPr="00726A20" w:rsidRDefault="00F63B52" w:rsidP="00742C02">
      <w:pPr>
        <w:pStyle w:val="ListParagraph"/>
        <w:numPr>
          <w:ilvl w:val="0"/>
          <w:numId w:val="1"/>
        </w:numPr>
        <w:rPr>
          <w:rFonts w:ascii="Arial" w:hAnsi="Arial" w:cs="Arial"/>
          <w:sz w:val="36"/>
          <w:szCs w:val="36"/>
        </w:rPr>
      </w:pPr>
      <w:r w:rsidRPr="00726A20">
        <w:rPr>
          <w:rFonts w:ascii="Arial" w:hAnsi="Arial" w:cs="Arial"/>
          <w:sz w:val="36"/>
          <w:szCs w:val="36"/>
        </w:rPr>
        <w:t>Markers</w:t>
      </w:r>
    </w:p>
    <w:p w14:paraId="300BBCC4" w14:textId="0D2CA69C" w:rsidR="00F63B52" w:rsidRPr="00726A20" w:rsidRDefault="00F63B52" w:rsidP="00742C02">
      <w:pPr>
        <w:pStyle w:val="ListParagraph"/>
        <w:numPr>
          <w:ilvl w:val="0"/>
          <w:numId w:val="1"/>
        </w:numPr>
        <w:rPr>
          <w:rFonts w:ascii="Arial" w:hAnsi="Arial" w:cs="Arial"/>
          <w:sz w:val="36"/>
          <w:szCs w:val="36"/>
        </w:rPr>
      </w:pPr>
      <w:r w:rsidRPr="00726A20">
        <w:rPr>
          <w:rFonts w:ascii="Arial" w:hAnsi="Arial" w:cs="Arial"/>
          <w:sz w:val="36"/>
          <w:szCs w:val="36"/>
        </w:rPr>
        <w:t>Spiral Notebook</w:t>
      </w:r>
    </w:p>
    <w:p w14:paraId="05005D82" w14:textId="05ADE9C9" w:rsidR="00F63B52" w:rsidRPr="00726A20" w:rsidRDefault="00F63B52" w:rsidP="00742C02">
      <w:pPr>
        <w:pStyle w:val="ListParagraph"/>
        <w:numPr>
          <w:ilvl w:val="0"/>
          <w:numId w:val="1"/>
        </w:numPr>
        <w:rPr>
          <w:rFonts w:ascii="Arial" w:hAnsi="Arial" w:cs="Arial"/>
          <w:sz w:val="36"/>
          <w:szCs w:val="36"/>
        </w:rPr>
      </w:pPr>
      <w:r w:rsidRPr="00726A20">
        <w:rPr>
          <w:rFonts w:ascii="Arial" w:hAnsi="Arial" w:cs="Arial"/>
          <w:sz w:val="36"/>
          <w:szCs w:val="36"/>
        </w:rPr>
        <w:t>Composition Notebooks</w:t>
      </w:r>
    </w:p>
    <w:p w14:paraId="7BEE6C8D" w14:textId="1739A964" w:rsidR="00F63B52" w:rsidRPr="00726A20" w:rsidRDefault="00F63B52" w:rsidP="00742C02">
      <w:pPr>
        <w:pStyle w:val="ListParagraph"/>
        <w:numPr>
          <w:ilvl w:val="0"/>
          <w:numId w:val="1"/>
        </w:numPr>
        <w:rPr>
          <w:rFonts w:ascii="Arial" w:hAnsi="Arial" w:cs="Arial"/>
          <w:sz w:val="36"/>
          <w:szCs w:val="36"/>
        </w:rPr>
      </w:pPr>
      <w:r w:rsidRPr="00726A20">
        <w:rPr>
          <w:rFonts w:ascii="Arial" w:hAnsi="Arial" w:cs="Arial"/>
          <w:sz w:val="36"/>
          <w:szCs w:val="36"/>
        </w:rPr>
        <w:t xml:space="preserve">Wide-Ruled </w:t>
      </w:r>
      <w:r w:rsidR="00726A20" w:rsidRPr="00726A20">
        <w:rPr>
          <w:rFonts w:ascii="Arial" w:hAnsi="Arial" w:cs="Arial"/>
          <w:sz w:val="36"/>
          <w:szCs w:val="36"/>
        </w:rPr>
        <w:t>Loose-leaf</w:t>
      </w:r>
      <w:r w:rsidR="00516F49" w:rsidRPr="00726A20">
        <w:rPr>
          <w:rFonts w:ascii="Arial" w:hAnsi="Arial" w:cs="Arial"/>
          <w:sz w:val="36"/>
          <w:szCs w:val="36"/>
        </w:rPr>
        <w:t xml:space="preserve"> Paper</w:t>
      </w:r>
    </w:p>
    <w:p w14:paraId="7FB81A00" w14:textId="77777777" w:rsidR="00742C02" w:rsidRPr="00726A20" w:rsidRDefault="00742C02" w:rsidP="000040C7">
      <w:pPr>
        <w:rPr>
          <w:rFonts w:ascii="Arial" w:hAnsi="Arial" w:cs="Arial"/>
          <w:sz w:val="36"/>
          <w:szCs w:val="36"/>
        </w:rPr>
      </w:pPr>
    </w:p>
    <w:p w14:paraId="7717972E" w14:textId="77777777" w:rsidR="00742C02" w:rsidRPr="00726A20" w:rsidRDefault="00742C02" w:rsidP="000040C7">
      <w:pPr>
        <w:rPr>
          <w:rFonts w:ascii="Arial" w:hAnsi="Arial" w:cs="Arial"/>
          <w:sz w:val="36"/>
          <w:szCs w:val="36"/>
        </w:rPr>
      </w:pPr>
    </w:p>
    <w:sectPr w:rsidR="00742C02" w:rsidRPr="00726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42C7F"/>
    <w:multiLevelType w:val="hybridMultilevel"/>
    <w:tmpl w:val="A072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C7"/>
    <w:rsid w:val="000040C7"/>
    <w:rsid w:val="00005B97"/>
    <w:rsid w:val="00020479"/>
    <w:rsid w:val="00045456"/>
    <w:rsid w:val="00516F49"/>
    <w:rsid w:val="005A2A4D"/>
    <w:rsid w:val="005B7976"/>
    <w:rsid w:val="005C19AF"/>
    <w:rsid w:val="00631257"/>
    <w:rsid w:val="0068089E"/>
    <w:rsid w:val="00726A20"/>
    <w:rsid w:val="00742C02"/>
    <w:rsid w:val="00796AC8"/>
    <w:rsid w:val="007A7A42"/>
    <w:rsid w:val="008003C8"/>
    <w:rsid w:val="00922BFB"/>
    <w:rsid w:val="00971D32"/>
    <w:rsid w:val="00984653"/>
    <w:rsid w:val="00B61FD1"/>
    <w:rsid w:val="00EB0633"/>
    <w:rsid w:val="00F15905"/>
    <w:rsid w:val="00F6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D419"/>
  <w15:chartTrackingRefBased/>
  <w15:docId w15:val="{89CFAC38-1796-470A-9287-F41B3652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02"/>
    <w:pPr>
      <w:ind w:left="720"/>
      <w:contextualSpacing/>
    </w:pPr>
  </w:style>
  <w:style w:type="paragraph" w:styleId="NoSpacing">
    <w:name w:val="No Spacing"/>
    <w:uiPriority w:val="1"/>
    <w:qFormat/>
    <w:rsid w:val="00516F49"/>
    <w:pPr>
      <w:spacing w:after="0" w:line="240" w:lineRule="auto"/>
    </w:pPr>
  </w:style>
  <w:style w:type="character" w:styleId="Hyperlink">
    <w:name w:val="Hyperlink"/>
    <w:basedOn w:val="DefaultParagraphFont"/>
    <w:uiPriority w:val="99"/>
    <w:unhideWhenUsed/>
    <w:rsid w:val="007A7A42"/>
    <w:rPr>
      <w:color w:val="0563C1" w:themeColor="hyperlink"/>
      <w:u w:val="single"/>
    </w:rPr>
  </w:style>
  <w:style w:type="character" w:styleId="UnresolvedMention">
    <w:name w:val="Unresolved Mention"/>
    <w:basedOn w:val="DefaultParagraphFont"/>
    <w:uiPriority w:val="99"/>
    <w:semiHidden/>
    <w:unhideWhenUsed/>
    <w:rsid w:val="007A7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tsdamsnackpac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Laurell Brault</dc:creator>
  <cp:keywords/>
  <dc:description/>
  <cp:lastModifiedBy>Laurell Brault</cp:lastModifiedBy>
  <cp:revision>20</cp:revision>
  <dcterms:created xsi:type="dcterms:W3CDTF">2021-07-29T14:22:00Z</dcterms:created>
  <dcterms:modified xsi:type="dcterms:W3CDTF">2021-07-29T15:12:00Z</dcterms:modified>
</cp:coreProperties>
</file>